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-457199</wp:posOffset>
            </wp:positionH>
            <wp:positionV relativeFrom="paragraph">
              <wp:posOffset>114300</wp:posOffset>
            </wp:positionV>
            <wp:extent cx="1371600" cy="13716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371600"/>
                    </a:xfrm>
                    <a:prstGeom prst="rect"/>
                    <a:ln/>
                  </pic:spPr>
                </pic:pic>
              </a:graphicData>
            </a:graphic>
          </wp:anchor>
        </w:drawing>
      </w:r>
    </w:p>
    <w:p w:rsidR="00000000" w:rsidDel="00000000" w:rsidP="00000000" w:rsidRDefault="00000000" w:rsidRPr="00000000" w14:paraId="00000002">
      <w:pPr>
        <w:jc w:val="right"/>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3">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Platte Canyon Fire Protection District</w:t>
      </w:r>
    </w:p>
    <w:p w:rsidR="00000000" w:rsidDel="00000000" w:rsidP="00000000" w:rsidRDefault="00000000" w:rsidRPr="00000000" w14:paraId="00000004">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MINUTES</w:t>
      </w:r>
    </w:p>
    <w:p w:rsidR="00000000" w:rsidDel="00000000" w:rsidP="00000000" w:rsidRDefault="00000000" w:rsidRPr="00000000" w14:paraId="00000005">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      Regular Meeting of the District Board of Directors</w:t>
      </w:r>
    </w:p>
    <w:p w:rsidR="00000000" w:rsidDel="00000000" w:rsidP="00000000" w:rsidRDefault="00000000" w:rsidRPr="00000000" w14:paraId="00000006">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June 11th, 2024 - Station 2 @ 7:00 p.m.</w:t>
      </w:r>
    </w:p>
    <w:p w:rsidR="00000000" w:rsidDel="00000000" w:rsidP="00000000" w:rsidRDefault="00000000" w:rsidRPr="00000000" w14:paraId="00000007">
      <w:pPr>
        <w:jc w:val="left"/>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8">
      <w:pPr>
        <w:jc w:val="left"/>
        <w:rPr>
          <w:rFonts w:ascii="Merriweather" w:cs="Merriweather" w:eastAsia="Merriweather" w:hAnsi="Merriweathe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Glenn Pence, John Linnehan, John Gleason and Brian Marshall in attendance.</w:t>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sz w:val="24"/>
          <w:szCs w:val="24"/>
          <w:u w:val="single"/>
          <w:rtl w:val="0"/>
        </w:rPr>
        <w:t xml:space="preserve">Call to Order:</w:t>
      </w:r>
    </w:p>
    <w:p w:rsidR="00000000" w:rsidDel="00000000" w:rsidP="00000000" w:rsidRDefault="00000000" w:rsidRPr="00000000" w14:paraId="0000000C">
      <w:pPr>
        <w:rPr>
          <w:rFonts w:ascii="Merriweather" w:cs="Merriweather" w:eastAsia="Merriweather" w:hAnsi="Merriweather"/>
          <w:sz w:val="24"/>
          <w:szCs w:val="24"/>
          <w:u w:val="single"/>
        </w:rPr>
      </w:pP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Meeting called to order at 19:02 by President Glenn Pence. A quorum was present consisting of President Glenn Pence,  Vice President John Linnehan, (Treasurer Bob Mack is excused), Director John Gleason(arrived late due to the highway being closed) and Secretary Brian Marshall. Also present, Chief Ben Mulligan, Chief Jim Moon, Captain Devin MacDonald ,Firefighter Zach Nies along with Administrator Annie Linnehan and Finance Manager Heather Vonarx.</w:t>
      </w:r>
    </w:p>
    <w:p w:rsidR="00000000" w:rsidDel="00000000" w:rsidP="00000000" w:rsidRDefault="00000000" w:rsidRPr="00000000" w14:paraId="0000000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sz w:val="24"/>
          <w:szCs w:val="24"/>
          <w:u w:val="single"/>
          <w:rtl w:val="0"/>
        </w:rPr>
        <w:t xml:space="preserve">Pledge of Allegiance</w:t>
      </w:r>
    </w:p>
    <w:p w:rsidR="00000000" w:rsidDel="00000000" w:rsidP="00000000" w:rsidRDefault="00000000" w:rsidRPr="00000000" w14:paraId="00000010">
      <w:pPr>
        <w:rPr>
          <w:rFonts w:ascii="Merriweather" w:cs="Merriweather" w:eastAsia="Merriweather" w:hAnsi="Merriweather"/>
          <w:sz w:val="24"/>
          <w:szCs w:val="24"/>
          <w:u w:val="single"/>
        </w:rPr>
      </w:pPr>
      <w:r w:rsidDel="00000000" w:rsidR="00000000" w:rsidRPr="00000000">
        <w:rPr>
          <w:rtl w:val="0"/>
        </w:rPr>
      </w:r>
    </w:p>
    <w:p w:rsidR="00000000" w:rsidDel="00000000" w:rsidP="00000000" w:rsidRDefault="00000000" w:rsidRPr="00000000" w14:paraId="00000011">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u w:val="single"/>
          <w:rtl w:val="0"/>
        </w:rPr>
        <w:t xml:space="preserve">1. Introduction of Guests:</w:t>
      </w:r>
      <w:r w:rsidDel="00000000" w:rsidR="00000000" w:rsidRPr="00000000">
        <w:rPr>
          <w:rFonts w:ascii="Merriweather" w:cs="Merriweather" w:eastAsia="Merriweather" w:hAnsi="Merriweather"/>
          <w:sz w:val="24"/>
          <w:szCs w:val="24"/>
          <w:rtl w:val="0"/>
        </w:rPr>
        <w:t xml:space="preserve">  Glenn Pence welcomed Gary Merrifield, Logan Stuerke and Dave Gruber .</w:t>
      </w:r>
    </w:p>
    <w:p w:rsidR="00000000" w:rsidDel="00000000" w:rsidP="00000000" w:rsidRDefault="00000000" w:rsidRPr="00000000" w14:paraId="00000012">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u w:val="single"/>
          <w:rtl w:val="0"/>
        </w:rPr>
        <w:t xml:space="preserve">2. Reading of the Minutes and Approval of the May 2024 Regular Board Meeting Minutes:</w:t>
      </w:r>
      <w:r w:rsidDel="00000000" w:rsidR="00000000" w:rsidRPr="00000000">
        <w:rPr>
          <w:rFonts w:ascii="Merriweather" w:cs="Merriweather" w:eastAsia="Merriweather" w:hAnsi="Merriweather"/>
          <w:sz w:val="24"/>
          <w:szCs w:val="24"/>
          <w:rtl w:val="0"/>
        </w:rPr>
        <w:t xml:space="preserve">   Brian Marshall motioned to approve the minutes, John Linnehan seconded the motion, motion approved.</w:t>
      </w:r>
    </w:p>
    <w:p w:rsidR="00000000" w:rsidDel="00000000" w:rsidP="00000000" w:rsidRDefault="00000000" w:rsidRPr="00000000" w14:paraId="00000014">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u w:val="single"/>
          <w:rtl w:val="0"/>
        </w:rPr>
        <w:t xml:space="preserve">3. Approval of the Agenda:</w:t>
      </w:r>
      <w:r w:rsidDel="00000000" w:rsidR="00000000" w:rsidRPr="00000000">
        <w:rPr>
          <w:rFonts w:ascii="Merriweather" w:cs="Merriweather" w:eastAsia="Merriweather" w:hAnsi="Merriweather"/>
          <w:sz w:val="24"/>
          <w:szCs w:val="24"/>
          <w:rtl w:val="0"/>
        </w:rPr>
        <w:t xml:space="preserve">  John Linnehan motioned to approve the agenda, Brian Marshall seconded, motion carried.</w:t>
      </w:r>
    </w:p>
    <w:p w:rsidR="00000000" w:rsidDel="00000000" w:rsidP="00000000" w:rsidRDefault="00000000" w:rsidRPr="00000000" w14:paraId="00000016">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u w:val="single"/>
          <w:rtl w:val="0"/>
        </w:rPr>
        <w:t xml:space="preserve">4. Communications:</w:t>
      </w:r>
      <w:r w:rsidDel="00000000" w:rsidR="00000000" w:rsidRPr="00000000">
        <w:rPr>
          <w:rFonts w:ascii="Merriweather" w:cs="Merriweather" w:eastAsia="Merriweather" w:hAnsi="Merriweather"/>
          <w:sz w:val="24"/>
          <w:szCs w:val="24"/>
          <w:rtl w:val="0"/>
        </w:rPr>
        <w:t xml:space="preserve"> President Glenn Pence accepted a donation of $100.00 from Robert Marsh.</w:t>
      </w:r>
    </w:p>
    <w:p w:rsidR="00000000" w:rsidDel="00000000" w:rsidP="00000000" w:rsidRDefault="00000000" w:rsidRPr="00000000" w14:paraId="00000018">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ind w:left="0" w:firstLine="0"/>
        <w:rPr>
          <w:rFonts w:ascii="Merriweather" w:cs="Merriweather" w:eastAsia="Merriweather" w:hAnsi="Merriweather"/>
          <w:sz w:val="24"/>
          <w:szCs w:val="24"/>
          <w:u w:val="single"/>
        </w:rPr>
      </w:pPr>
      <w:r w:rsidDel="00000000" w:rsidR="00000000" w:rsidRPr="00000000">
        <w:rPr>
          <w:rtl w:val="0"/>
        </w:rPr>
      </w:r>
    </w:p>
    <w:p w:rsidR="00000000" w:rsidDel="00000000" w:rsidP="00000000" w:rsidRDefault="00000000" w:rsidRPr="00000000" w14:paraId="0000001A">
      <w:pPr>
        <w:ind w:left="0" w:firstLine="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sz w:val="24"/>
          <w:szCs w:val="24"/>
          <w:u w:val="single"/>
          <w:rtl w:val="0"/>
        </w:rPr>
        <w:t xml:space="preserve">5. Finance Manager’s Report:  </w:t>
      </w:r>
    </w:p>
    <w:p w:rsidR="00000000" w:rsidDel="00000000" w:rsidP="00000000" w:rsidRDefault="00000000" w:rsidRPr="00000000" w14:paraId="0000001B">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C">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 Financials and Payment of the Bills: Heather Vonarx presented the financial report for May 2024. Heather noted that payroll was higher due to the Module being deployed.  Colotrust continues to gain interest, along with the money market account, bringing in a combined income of apx. $88,000.00 year to date.  John Linnehan  motioned to pay the bills, Brian Marshall seconded, motion approved.</w:t>
      </w:r>
    </w:p>
    <w:p w:rsidR="00000000" w:rsidDel="00000000" w:rsidP="00000000" w:rsidRDefault="00000000" w:rsidRPr="00000000" w14:paraId="0000001D">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E">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 AMB Report:  Heather reported 29 runs in May 2024. Contractual adjustments and bad debt remain high, however, we received the most income of the year at $38,008.25 in monthly payments in May from AMB.</w:t>
      </w:r>
    </w:p>
    <w:p w:rsidR="00000000" w:rsidDel="00000000" w:rsidP="00000000" w:rsidRDefault="00000000" w:rsidRPr="00000000" w14:paraId="0000001F">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0">
      <w:pPr>
        <w:ind w:left="0" w:firstLine="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sz w:val="24"/>
          <w:szCs w:val="24"/>
          <w:u w:val="single"/>
          <w:rtl w:val="0"/>
        </w:rPr>
        <w:t xml:space="preserve">6.  Unfinished Business:</w:t>
      </w:r>
    </w:p>
    <w:p w:rsidR="00000000" w:rsidDel="00000000" w:rsidP="00000000" w:rsidRDefault="00000000" w:rsidRPr="00000000" w14:paraId="00000021">
      <w:pPr>
        <w:ind w:left="0" w:firstLine="0"/>
        <w:rPr>
          <w:rFonts w:ascii="Merriweather" w:cs="Merriweather" w:eastAsia="Merriweather" w:hAnsi="Merriweather"/>
          <w:sz w:val="24"/>
          <w:szCs w:val="24"/>
          <w:u w:val="single"/>
        </w:rPr>
      </w:pPr>
      <w:r w:rsidDel="00000000" w:rsidR="00000000" w:rsidRPr="00000000">
        <w:rPr>
          <w:rtl w:val="0"/>
        </w:rPr>
      </w:r>
    </w:p>
    <w:p w:rsidR="00000000" w:rsidDel="00000000" w:rsidP="00000000" w:rsidRDefault="00000000" w:rsidRPr="00000000" w14:paraId="00000022">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 Scholarship Awards: The volunteer department gave two $1000.00 scholarships to Tennesyn Rohman and Ily Hardy. The district awarded a $1000 scholarship to Jonathan Barry.  Glenn Pence asked that next year we participate in the high school scholarship presentation. Annie Linnehan will make sure we get notice for the award presentation for 2025.</w:t>
      </w:r>
    </w:p>
    <w:p w:rsidR="00000000" w:rsidDel="00000000" w:rsidP="00000000" w:rsidRDefault="00000000" w:rsidRPr="00000000" w14:paraId="00000023">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4">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u w:val="single"/>
          <w:rtl w:val="0"/>
        </w:rPr>
        <w:t xml:space="preserve">7. New Business:</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25">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6">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 Classroom Use Policy -Chief Mulligan presented the Classroom Use Policy. Chief explained the need to have a policy is due to increased requests from groups or individuals that are affiliated with political agendas and/or messages of hate, as well as groups that are sales related (for profit). Chief Mulligan said signs will be made providing the building use policies.  Brian Marshall motioned to approve the policy, John Linnehan seconded, motion carried.  Chief Mulligan will address the tabled Accident Policy until next month when Chief Black is able to attend.</w:t>
      </w:r>
    </w:p>
    <w:p w:rsidR="00000000" w:rsidDel="00000000" w:rsidP="00000000" w:rsidRDefault="00000000" w:rsidRPr="00000000" w14:paraId="00000027">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8">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9">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2A">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B">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C">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u w:val="single"/>
          <w:rtl w:val="0"/>
        </w:rPr>
        <w:t xml:space="preserve">8.  Chief’s Report:  </w:t>
      </w:r>
      <w:r w:rsidDel="00000000" w:rsidR="00000000" w:rsidRPr="00000000">
        <w:rPr>
          <w:rFonts w:ascii="Merriweather" w:cs="Merriweather" w:eastAsia="Merriweather" w:hAnsi="Merriweather"/>
          <w:sz w:val="24"/>
          <w:szCs w:val="24"/>
          <w:rtl w:val="0"/>
        </w:rPr>
        <w:t xml:space="preserve"> Chief Mulligan reports 77 calls in May 2024 with an average enroute time of 1.09 and to scene at 5.72 minutes. Chief Mulligan reports that Austin King has been appointed the EMS Captain. Austin has received the Chief’s Award and Firefighter of the Year Award in his short 3.5 years with the district. Unfortunately, US 285 is closed and Austin could not be here tonight for the announcement.  Chief also reports that the Module is coming home Thursday, Chief Black is picking up a Module truck in southwestern Colorado with a blown motor, Captain Cashman is on a dispatch assignment in Tucson, Chief Burgett is on an assignment in New Mexico, and Brush 5 was assigned for one night only to the Green Mountain burn.  We currently have 3 engines available, but it is starting out as a slow fire season. Chief reports the billing is all up to date and payments are coming in.  Chief Mulligan also reports that he is moving forward with Milan Horak as the point of contact for the radio communications for the move to Jeffcom.  John Gleason attended the HOA meeting for the Mt. Bailey tower and we will need additional antenna’s to reach Jeffcom.  Chief Mulligan asked Devin MacDonald to  provide an update on the new Type 6 vehicle. Devin MacDonald reports that we will send 3 firefighters for the final inspection to Oregon around the end of June.  Chief Mulligan provided a building update; we are currently waiting on the civil and structural engineering and we should be working on strategizing the funding next month. Lastly, Elk Creek Fire Protection District gave Platte Canyon Fire an 80 kilowatt generator. This saves the district $65,000.00</w:t>
      </w:r>
    </w:p>
    <w:p w:rsidR="00000000" w:rsidDel="00000000" w:rsidP="00000000" w:rsidRDefault="00000000" w:rsidRPr="00000000" w14:paraId="0000002D">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E">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Adjourn:  Brian Marshall motioned to adjourn the meeting, John Linnehan seconded, meeting adjourned at 19:34.</w:t>
      </w:r>
    </w:p>
    <w:p w:rsidR="00000000" w:rsidDel="00000000" w:rsidP="00000000" w:rsidRDefault="00000000" w:rsidRPr="00000000" w14:paraId="0000002F">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0">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Respectfully submitted,</w:t>
      </w:r>
    </w:p>
    <w:p w:rsidR="00000000" w:rsidDel="00000000" w:rsidP="00000000" w:rsidRDefault="00000000" w:rsidRPr="00000000" w14:paraId="00000031">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2">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3">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Brian Marshall</w:t>
      </w:r>
    </w:p>
    <w:p w:rsidR="00000000" w:rsidDel="00000000" w:rsidP="00000000" w:rsidRDefault="00000000" w:rsidRPr="00000000" w14:paraId="00000034">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Secretary</w:t>
      </w:r>
    </w:p>
    <w:p w:rsidR="00000000" w:rsidDel="00000000" w:rsidP="00000000" w:rsidRDefault="00000000" w:rsidRPr="00000000" w14:paraId="00000035">
      <w:pPr>
        <w:ind w:left="0" w:firstLine="0"/>
        <w:rPr>
          <w:rFonts w:ascii="Merriweather" w:cs="Merriweather" w:eastAsia="Merriweather" w:hAnsi="Merriweather"/>
          <w:sz w:val="24"/>
          <w:szCs w:val="24"/>
          <w:u w:val="single"/>
        </w:rPr>
      </w:pPr>
      <w:r w:rsidDel="00000000" w:rsidR="00000000" w:rsidRPr="00000000">
        <w:rPr>
          <w:rtl w:val="0"/>
        </w:rPr>
      </w:r>
    </w:p>
    <w:p w:rsidR="00000000" w:rsidDel="00000000" w:rsidP="00000000" w:rsidRDefault="00000000" w:rsidRPr="00000000" w14:paraId="00000036">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7">
      <w:pPr>
        <w:rPr>
          <w:rFonts w:ascii="Merriweather" w:cs="Merriweather" w:eastAsia="Merriweather" w:hAnsi="Merriweather"/>
          <w:sz w:val="24"/>
          <w:szCs w:val="24"/>
          <w:u w:val="single"/>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sz w:val="24"/>
          <w:szCs w:val="24"/>
          <w:u w:val="single"/>
        </w:rPr>
      </w:pPr>
      <w:r w:rsidDel="00000000" w:rsidR="00000000" w:rsidRPr="00000000">
        <w:rPr>
          <w:rtl w:val="0"/>
        </w:rPr>
      </w:r>
    </w:p>
    <w:p w:rsidR="00000000" w:rsidDel="00000000" w:rsidP="00000000" w:rsidRDefault="00000000" w:rsidRPr="00000000" w14:paraId="00000039">
      <w:pPr>
        <w:rPr>
          <w:rFonts w:ascii="Merriweather" w:cs="Merriweather" w:eastAsia="Merriweather" w:hAnsi="Merriweather"/>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